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eb7f" w14:textId="ba6e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24 декабря 2019 года № 60/288-VІ "О городском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от 15 декабря 2020 года № 70/335-VI. Зарегистрировано Департаментом юстиции Туркестанской области 15 декабря 2020 года № 5954.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11 декабря 2020 года за № 54/556-VІ "О внесении изменений в решение Туркестанского областного маслихата от 9 декабря 2019 года № 44/472-VІ "Об областном бюджете на 2020-2022 годы", зарегистрированного в Реестре государственной регистрации нормативных правовых актов за № 5946,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24 декабря 2019 года № 60/288-VІ "О городском бюджете на 2020-2022 годы" (зарегистрированного в Реестре государственной регистрации нормативных правовых актов за № 5325, опубликованного в эталонном контрольном банке нормативных правовых актов Республики Казахстан в электронном виде 31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Туркестан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92 315 582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9 238 384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80 876 612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132 000 409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- 39 684 827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39 684 827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40 942 895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1 800 000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541 932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Туркестанского городского маслихата после его официального опубликования.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70/335-VI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60/288-VI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92 315 582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9 238 384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889 885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80 876 612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80 876 612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80 876 612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132 000 409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22 984 015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5 415 685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5 415 685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5 390 379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16 935 367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16 928 244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16 356 077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4 519 207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2 672 360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2 651 981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2 651 981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1 711 213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1 122 013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79 024 512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43 689 882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37 927 894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28 701 081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7 184 304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4 621 247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27 215 958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21 229 674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20 834 387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5 986 284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673 954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4 963 316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8 118 672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8 118 672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2 098 612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6 017 565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8 638 383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7 876 114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7 876 114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7 876 114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390 462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урбанистики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градостроительства и урбанистики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12 173 866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12 142 952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12 142 952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1 852 204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-39 684 827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39 684 827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40 942 895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40 942 895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40 942 895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40 942 895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70/335-VI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60/288-VI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29 475 157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4 262 253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1 557 596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25 027 530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25 027 530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29 475 157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17 024 525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4 399 888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12 053 883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11 953 883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657 098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в Республике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7 150 579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2 907 026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урбанистики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градостроительства и урбанистики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70/335-VI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60/288-VI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29 853 906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4 401 215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1 599 287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1 525 578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29 853 906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18 145 584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4 629 536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4 629 536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4 575 884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12 932 038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12 432 038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703 095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в Республике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6 137 289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урбанистики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градостроительства и урбанистики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