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fa47" w14:textId="472f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10 ноября 2020 года № 69/332-VI. Зарегистрировано Департаментом юстиции Туркестанской области 13 ноября 2020 года № 5883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Туркестанского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69/332-VI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2020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сентября 2017 года № 19/113-VI "Об определении размера и порядка оказания жилищной помощи по городу Туркестан" (Зарегистрированное в Реестре государственной регистрации нормативных правовых актов за № 4230, опубликованное 20 октября 2017 года в газете "Туркистон"),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9 октября 2019 года № 56/275-V "О внесении изменения и дополнений в решение Туркестанского городского маслихата от 27 сентября 2017 года № 19/113-V "Об определении размера и порядка оказания жилищной помощи по городу Туркестан" (Зарегистрированное в Реестре государственной регистрации нормативных правовых актов за № 5218, опубликованное в Эталонном контрольном банке нормативных правовых актов Республики Казахстан в электронном виде 23 октября 2019 года),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марта 2020 года № 62/306-VI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(Зарегистрированное в Реестре государственной регистрации нормативных правовых актов за № 5536, опубликованное в Эталонном контрольном банке нормативных правовых актов Республики Казахстан в электронном виде 6 апреля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