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6c2f" w14:textId="6c76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20 февраля 2020 года № 285. Зарегистрировано Департаментом юстиции Туркестанской области 25 февраля 2020 года № 5445. Утратило силу постановлением акимата города Туркестан Туркестанской области от 20 сентября 2023 года № 365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Туркестан Туркестанской области от 20.09.2023 № 365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постановления изложен в новой редакции на казахском языке, текст на русском языке не меняется постановлением акимата города Туркестан Туркестанской области от 23.10.2020 </w:t>
      </w:r>
      <w:r>
        <w:rPr>
          <w:rFonts w:ascii="Times New Roman"/>
          <w:b w:val="false"/>
          <w:i w:val="false"/>
          <w:color w:val="000000"/>
          <w:sz w:val="28"/>
        </w:rPr>
        <w:t>№ 1479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приказам</w:t>
      </w:r>
      <w:r>
        <w:rPr>
          <w:rFonts w:ascii="Times New Roman"/>
          <w:b w:val="false"/>
          <w:i w:val="false"/>
          <w:color w:val="000000"/>
          <w:sz w:val="28"/>
        </w:rPr>
        <w:t xml:space="preserve"> Министра здравоохранения и социального развития Республика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Туркестан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города Туркестан от 26 января 2018 года № 56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(зарегистрировано в Реестре государственной регистрации нормативных правовых актов за № 4440, опубликованный 09 февраля 2018 года в газете "Туркестан" и в эталонном контрольном банке нормативных прововых актов Республики Казахстан в электронном виде 15 февраля 2018 года).</w:t>
      </w:r>
    </w:p>
    <w:bookmarkEnd w:id="4"/>
    <w:bookmarkStart w:name="z6" w:id="5"/>
    <w:p>
      <w:pPr>
        <w:spacing w:after="0"/>
        <w:ind w:left="0"/>
        <w:jc w:val="both"/>
      </w:pPr>
      <w:r>
        <w:rPr>
          <w:rFonts w:ascii="Times New Roman"/>
          <w:b w:val="false"/>
          <w:i w:val="false"/>
          <w:color w:val="000000"/>
          <w:sz w:val="28"/>
        </w:rPr>
        <w:t>
      5. Государственному учреждению "Отдел занятости и социальных программ" акимата города Туркестан в порядке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Туркестан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выполнением настоящего постановления возложить на заместителя акима города Туркестан Т.Мусаева.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Туркестан № 285</w:t>
            </w:r>
            <w:r>
              <w:br/>
            </w:r>
            <w:r>
              <w:rPr>
                <w:rFonts w:ascii="Times New Roman"/>
                <w:b w:val="false"/>
                <w:i w:val="false"/>
                <w:color w:val="000000"/>
                <w:sz w:val="20"/>
              </w:rPr>
              <w:t>от "20" февраля 2020 года</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Туркестан Туркестанской области от 23.10.2020 </w:t>
      </w:r>
      <w:r>
        <w:rPr>
          <w:rFonts w:ascii="Times New Roman"/>
          <w:b w:val="false"/>
          <w:i w:val="false"/>
          <w:color w:val="ff0000"/>
          <w:sz w:val="28"/>
        </w:rPr>
        <w:t>№ 1479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"Ныш-Ер"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"Туркестан Жарык-тазалык"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Туркестан № 285</w:t>
            </w:r>
            <w:r>
              <w:br/>
            </w:r>
            <w:r>
              <w:rPr>
                <w:rFonts w:ascii="Times New Roman"/>
                <w:b w:val="false"/>
                <w:i w:val="false"/>
                <w:color w:val="000000"/>
                <w:sz w:val="20"/>
              </w:rPr>
              <w:t>от "20" февраля 2020 года</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Туркестан Туркестанской области от 23.10.2020 </w:t>
      </w:r>
      <w:r>
        <w:rPr>
          <w:rFonts w:ascii="Times New Roman"/>
          <w:b w:val="false"/>
          <w:i w:val="false"/>
          <w:color w:val="ff0000"/>
          <w:sz w:val="28"/>
        </w:rPr>
        <w:t>№ 1479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"Туркестан Жарык-тазалык"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Туркестан № 285</w:t>
            </w:r>
            <w:r>
              <w:br/>
            </w:r>
            <w:r>
              <w:rPr>
                <w:rFonts w:ascii="Times New Roman"/>
                <w:b w:val="false"/>
                <w:i w:val="false"/>
                <w:color w:val="000000"/>
                <w:sz w:val="20"/>
              </w:rPr>
              <w:t>от "20" февраля 2020 года</w:t>
            </w:r>
          </w:p>
        </w:tc>
      </w:tr>
    </w:tbl>
    <w:p>
      <w:pPr>
        <w:spacing w:after="0"/>
        <w:ind w:left="0"/>
        <w:jc w:val="left"/>
      </w:pPr>
      <w:r>
        <w:rPr>
          <w:rFonts w:ascii="Times New Roman"/>
          <w:b/>
          <w:i w:val="false"/>
          <w:color w:val="000000"/>
        </w:rPr>
        <w:t xml:space="preserve"> Квота рабочих мест для трудоустройства граждан молодежи, потерявшихся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3 - в редакции постановления акимата города Туркестан Туркестанской области от 23.10.2020 </w:t>
      </w:r>
      <w:r>
        <w:rPr>
          <w:rFonts w:ascii="Times New Roman"/>
          <w:b w:val="false"/>
          <w:i w:val="false"/>
          <w:color w:val="ff0000"/>
          <w:sz w:val="28"/>
        </w:rPr>
        <w:t>№ 1479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имени Ататюрка" отдела развития человеческого капитала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9 имени Н. Некрасова" отдела развития человеческого капитала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15 имени М.Жумабаева" отдела развития человеческого капитала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