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6c2f" w14:textId="6c76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Туркестан Туркестанской области от 20 февраля 2020 года № 285. Зарегистрировано Департаментом юстиции Туркестанской области 25 февраля 2020 года № 5445. Утратило силу постановлением акимата города Туркестан Туркестанской области от 20 сентября 2023 года № 365</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Туркестан Туркестанской области от 20.09.2023 № 365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постановления изложен в новой редакции на казахском языке, текст на русском языке не меняется постановлением акимата города Туркестан Туркестанской области от 23.10.2020 </w:t>
      </w:r>
      <w:r>
        <w:rPr>
          <w:rFonts w:ascii="Times New Roman"/>
          <w:b w:val="false"/>
          <w:i w:val="false"/>
          <w:color w:val="000000"/>
          <w:sz w:val="28"/>
        </w:rPr>
        <w:t>№ 1479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подпунктом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приказам</w:t>
      </w:r>
      <w:r>
        <w:rPr>
          <w:rFonts w:ascii="Times New Roman"/>
          <w:b w:val="false"/>
          <w:i w:val="false"/>
          <w:color w:val="000000"/>
          <w:sz w:val="28"/>
        </w:rPr>
        <w:t xml:space="preserve"> Министра здравоохранения и социального развития Республика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Туркестан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акимата города Туркестан от 26 января 2018 года № 56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(зарегистрировано в Реестре государственной регистрации нормативных правовых актов за № 4440, опубликованный 09 февраля 2018 года в газете "Туркестан" и в эталонном контрольном банке нормативных прововых актов Республики Казахстан в электронном виде 15 февраля 2018 года).</w:t>
      </w:r>
    </w:p>
    <w:bookmarkEnd w:id="4"/>
    <w:bookmarkStart w:name="z6" w:id="5"/>
    <w:p>
      <w:pPr>
        <w:spacing w:after="0"/>
        <w:ind w:left="0"/>
        <w:jc w:val="both"/>
      </w:pPr>
      <w:r>
        <w:rPr>
          <w:rFonts w:ascii="Times New Roman"/>
          <w:b w:val="false"/>
          <w:i w:val="false"/>
          <w:color w:val="000000"/>
          <w:sz w:val="28"/>
        </w:rPr>
        <w:t>
      5. Государственному учреждению "Отдел занятости и социальных программ" акимата города Туркестан в порядке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Туркестан после его официального опубликования.</w:t>
      </w:r>
    </w:p>
    <w:bookmarkStart w:name="z7" w:id="6"/>
    <w:p>
      <w:pPr>
        <w:spacing w:after="0"/>
        <w:ind w:left="0"/>
        <w:jc w:val="both"/>
      </w:pPr>
      <w:r>
        <w:rPr>
          <w:rFonts w:ascii="Times New Roman"/>
          <w:b w:val="false"/>
          <w:i w:val="false"/>
          <w:color w:val="000000"/>
          <w:sz w:val="28"/>
        </w:rPr>
        <w:t>
      6. Контроль за выполнением настоящего постановления возложить на заместителя акима города Туркестан Т.Мусаева.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Туркестан № 285</w:t>
            </w:r>
            <w:r>
              <w:br/>
            </w:r>
            <w:r>
              <w:rPr>
                <w:rFonts w:ascii="Times New Roman"/>
                <w:b w:val="false"/>
                <w:i w:val="false"/>
                <w:color w:val="000000"/>
                <w:sz w:val="20"/>
              </w:rPr>
              <w:t>от "20" февраля 2020 года</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p>
      <w:pPr>
        <w:spacing w:after="0"/>
        <w:ind w:left="0"/>
        <w:jc w:val="both"/>
      </w:pPr>
      <w:r>
        <w:rPr>
          <w:rFonts w:ascii="Times New Roman"/>
          <w:b w:val="false"/>
          <w:i w:val="false"/>
          <w:color w:val="ff0000"/>
          <w:sz w:val="28"/>
        </w:rPr>
        <w:t xml:space="preserve">
      Сноска. Приложение 1 - в редакции постановления акимата города Туркестан Туркестанской области от 23.10.2020 </w:t>
      </w:r>
      <w:r>
        <w:rPr>
          <w:rFonts w:ascii="Times New Roman"/>
          <w:b w:val="false"/>
          <w:i w:val="false"/>
          <w:color w:val="ff0000"/>
          <w:sz w:val="28"/>
        </w:rPr>
        <w:t>№ 1479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"Туркестан-су"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"Ныш-Ер"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"Туркестан Жарык-тазалык"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Туркестан № 285</w:t>
            </w:r>
            <w:r>
              <w:br/>
            </w:r>
            <w:r>
              <w:rPr>
                <w:rFonts w:ascii="Times New Roman"/>
                <w:b w:val="false"/>
                <w:i w:val="false"/>
                <w:color w:val="000000"/>
                <w:sz w:val="20"/>
              </w:rPr>
              <w:t>от "20" февраля 2020 года</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p>
      <w:pPr>
        <w:spacing w:after="0"/>
        <w:ind w:left="0"/>
        <w:jc w:val="both"/>
      </w:pPr>
      <w:r>
        <w:rPr>
          <w:rFonts w:ascii="Times New Roman"/>
          <w:b w:val="false"/>
          <w:i w:val="false"/>
          <w:color w:val="ff0000"/>
          <w:sz w:val="28"/>
        </w:rPr>
        <w:t xml:space="preserve">
      Сноска. Приложение 2 - в редакции постановления акимата города Туркестан Туркестанской области от 23.10.2020 </w:t>
      </w:r>
      <w:r>
        <w:rPr>
          <w:rFonts w:ascii="Times New Roman"/>
          <w:b w:val="false"/>
          <w:i w:val="false"/>
          <w:color w:val="ff0000"/>
          <w:sz w:val="28"/>
        </w:rPr>
        <w:t>№ 1479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"Туркестан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"Туркестан Жарык-тазалык"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Туркестан № 285</w:t>
            </w:r>
            <w:r>
              <w:br/>
            </w:r>
            <w:r>
              <w:rPr>
                <w:rFonts w:ascii="Times New Roman"/>
                <w:b w:val="false"/>
                <w:i w:val="false"/>
                <w:color w:val="000000"/>
                <w:sz w:val="20"/>
              </w:rPr>
              <w:t>от "20" февраля 2020 года</w:t>
            </w:r>
          </w:p>
        </w:tc>
      </w:tr>
    </w:tbl>
    <w:p>
      <w:pPr>
        <w:spacing w:after="0"/>
        <w:ind w:left="0"/>
        <w:jc w:val="left"/>
      </w:pPr>
      <w:r>
        <w:rPr>
          <w:rFonts w:ascii="Times New Roman"/>
          <w:b/>
          <w:i w:val="false"/>
          <w:color w:val="000000"/>
        </w:rPr>
        <w:t xml:space="preserve"> Квота рабочих мест для трудоустройства граждан молодежи, потерявшихся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ff0000"/>
          <w:sz w:val="28"/>
        </w:rPr>
        <w:t xml:space="preserve">
      Сноска. Приложение 3 - в редакции постановления акимата города Туркестан Туркестанской области от 23.10.2020 </w:t>
      </w:r>
      <w:r>
        <w:rPr>
          <w:rFonts w:ascii="Times New Roman"/>
          <w:b w:val="false"/>
          <w:i w:val="false"/>
          <w:color w:val="ff0000"/>
          <w:sz w:val="28"/>
        </w:rPr>
        <w:t>№ 1479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имени Ататюрка" отдела развития человеческого капитала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9 имени Н. Некрасова" отдела развития человеческого капитала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15 имени М.Жумабаева" отдела развития человеческого капитала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