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2da" w14:textId="5a32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30 декабря 2019 года № 334 "О бюджете сел и сельских округов города Кентау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октября 2020 года № 391. Зарегистрировано Департаментом юстиции Туркестанской области 17 ноября 2020 года № 5886.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13 октября 2020 года № 387 "О внесении изменений в решение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5853),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декабря 2019 года № 334 "О бюджете сел и сельских округов города Кентау на 2020-2022 годы" (зарегистрировано в Реестре государственной регистрации нормативных правовых актов за № 5353, опубликовано в эталонном контрольном банке нормативно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Карнак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Бабайкорган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Ушкайык на 2020-2022 годы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4 321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4 321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