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bf82" w14:textId="2afb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30 декабря 2019 года № 334 "О бюджете сел и сельских округов города Кентау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сентября 2020 года № 375. Зарегистрировано Департаментом юстиции Туркестанской области 9 октября 2020 года № 5832.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7 сентября 2020 года № 372 "О внесении изменений в решение Кентауского городского маслихата от 23 декабря 2019 года № 328 "О городском бюджете на 2020-2022 годы" (зарегистрировано в Реестре государственной регистрации нормативных правовых актов за № 5794),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декабря 2019 года № 334 "О бюджете сел и сельских округов города Кентау на 2020-2022 годы" (зарегистрировано в Реестре государственной регистрации нормативных правовых актов за № 5353, опубликовано в эталонном контрольном банке нормативно правовых актов Республики Казахстан в электронном виде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Байылдыр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Ачисай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Карнак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276 557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Хантаги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154 462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25 550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Карашык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–152 069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Орангай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314 932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305 862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Иассы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–3 421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Шага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457 720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Ески Икан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177 601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180 173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Жана Икан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223 399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Бабайкорган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Майдантал на 2020-2022 годы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85 434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Ушкайык на 2020-2022 годы согласно приложениям 43, 44 и 45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сельского округа Жибек Жолы на 2020-2022 годы согласно приложениям 46, 47 и 48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тенге.".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