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c93e" w14:textId="d43c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10 апреля 2020 года № 162. Зарегистрировано Департаментом юстиции Туркестанской области 10 апреля 2020 года № 5560. Утратило силу постановлением акимата города Арыс Туркестанской области от 8 октября 2020 года № 397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Туркестанской области от 08.10.2020 № 397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Арыс ПОСТАНОВЛЯЕТ:</w:t>
      </w:r>
    </w:p>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города Арыс от 23 апреля 2019 года № 106 "Об установлении квоты рабочих мест для трудоустройства лиц, состоящих на учете службы пробации, так 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(зарегистрировано в Реестре государственной регистрации нормативных правовых актов за № 4988 и 23 апреля 2019 года в эталонном контрольном банке нормативных правовых актов Республики Казахстан в электронном виде).</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города Арыс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Арыс.</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Р.Айтбаева.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Арыс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Арыс от 10 апреля</w:t>
            </w:r>
            <w:r>
              <w:br/>
            </w:r>
            <w:r>
              <w:rPr>
                <w:rFonts w:ascii="Times New Roman"/>
                <w:b w:val="false"/>
                <w:i w:val="false"/>
                <w:color w:val="000000"/>
                <w:sz w:val="20"/>
              </w:rPr>
              <w:t>2020 года № 162</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057"/>
        <w:gridCol w:w="1470"/>
        <w:gridCol w:w="2633"/>
        <w:gridCol w:w="2249"/>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гимназия имени М.Ауезова" "Отдел образования" города Арыс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С.Кожанова" "Отдел образования" города Арыс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32 имени А.Жангелдина" "Отдел образования" города Арыс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8 имени В.Комарова" "Отдел образования" города Арыс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С.Адамбекова" "Отдел образования" города Арыс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Арыс от 10 апреля</w:t>
            </w:r>
            <w:r>
              <w:br/>
            </w:r>
            <w:r>
              <w:rPr>
                <w:rFonts w:ascii="Times New Roman"/>
                <w:b w:val="false"/>
                <w:i w:val="false"/>
                <w:color w:val="000000"/>
                <w:sz w:val="20"/>
              </w:rPr>
              <w:t>2020 года № 162</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3020"/>
        <w:gridCol w:w="1465"/>
        <w:gridCol w:w="3565"/>
        <w:gridCol w:w="3044"/>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ответственности "Қызмет-Сервис-Арыс"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ответственности "Ақаба Сервис"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Арыс от 10 апреля</w:t>
            </w:r>
            <w:r>
              <w:br/>
            </w:r>
            <w:r>
              <w:rPr>
                <w:rFonts w:ascii="Times New Roman"/>
                <w:b w:val="false"/>
                <w:i w:val="false"/>
                <w:color w:val="000000"/>
                <w:sz w:val="20"/>
              </w:rPr>
              <w:t>2020 года № 162</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691"/>
        <w:gridCol w:w="860"/>
        <w:gridCol w:w="2094"/>
        <w:gridCol w:w="3947"/>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"Арыс жылу"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Арысь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