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2b28" w14:textId="5e42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31 декабря 2019 года № 45/315-VІ "О бюджетах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26 марта 2020 года № 48/344-VI. Зарегистрировано Департаментом юстиции Туркестанской области 27 марта 2020 года № 5526.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"О местном государственном управлении и самоуправлении в Республике Казахстан" Законом Республики Казахстан от 23 января 2001 года,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31 декабря 2019 года № 45/315-VІ "О бюджетах сельских округов на 2020-2022 годы" (зарегистрировано в реестре государственной регистрации нормативных правовых актов за № 5371,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Байыркум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Дермене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Жидели на 2020-2022 годы согласно приложениям 10, 11 и 12 соответственно, в том числе на 2020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100586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Кожатогай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Монтайтас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Арыс М.Сыдыхова.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48/344-VІ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48/344-VІ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48/344-VІ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48/344-VІ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48/344-VІ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48/344-VІ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