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f849" w14:textId="db6f8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районного маслихата от 20 марта 2018 года № 279-VI "О повышении ставок единого земельного налога и базовых ставок земельного налога на не используемые в соответствии с земельным законодательством Республики Казахстан земли сельскохозяйственного назначения в Курмангазинском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25 августа 2020 года № 532-VI. Зарегистрировано Департаментом юстиции Атырауской области 10 сентября 2020 года № 4722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Курмангазинский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марта 2018 года № 279-VI "О повышении ставок единого земельного налога и базовых ставок земельного налога на не используемые в соответствии с земельным законодательством Республики Казахстан земли сельскохозяйственного назначения в Курмангазинском районе" (зарегистрировано в реестре государственной регистрации нормативных правовых актов за № 4090, опубликовано 16 апреля 2018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экономики, налоговой и бюджетной политики (Р. Султанияев).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председателя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LIX сессии,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