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6207" w14:textId="4686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Исатайского районного маслихата от 6 мая 2020 года № 303-VI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повышенные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16 июня 2020 года № 318-VI. Зарегистрировано Департаментом юстиции Атырауской области 29 июня 2020 года № 4682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6 мая 2020 года № 303-VI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повышенные должностные оклады и тарифные ставки" (зарегистрировано в реестре государственной регистрации нормативных правовых актов за № 4653, опубликовано 20 мая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исключить слово "ветеринарии".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