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ee2a" w14:textId="809e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Махамбетского районного маслихата от 10 декабря 2013 года за № 138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9 декабря 2020 года № 476. Зарегистрировано Департаментом юстиции Атырауской области 15 декабря 2020 года № 4818. Утратило силу решением Махамбетского районного маслихата Атырауской области от 28 июня 2022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28.06.2022 №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10 декабря 2013 года за № 138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№ 2801, опубликован в газете "Жайык шугыласы" 19 декабря 2013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данного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Махамбетского районного маслихата от 9 декабря 2020 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10 декабря 2013 года № 138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4 – 6 Закона Республики Казахстан от 6 мая 2020 года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супруга (супруг) умершего инвалида Великой Отечественной войны или лица, приравненного по льготам к инвалидам Великой Отечественной войны,которые не вступали в повторный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защитников отечества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военнообязанные, призывавшиеся на учебные сборы и направлявшиеся в Афганистан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летного состава, совершавшие вылеты на боевые задания в Афганистан с территории бывшего Союза ССР;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последствий катастрофы на Чернобыльской АЭС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ССР – Советские Социалистические Республики.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