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60de" w14:textId="b1d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23 июня 2020 года № 138. Зарегистрировано Департаментом юстиции Атырауской области 29 июня 2020 года № 4683. Утратило силу постановлением акимата Махамбетского района Атырауской области от 20 февраля 2024 года № 50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20.02.2024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в редакции постановления акимата Махамбетского района Атырауской области от 01.02. 2022 года 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Махамбетского районного маслихата от 27 марта 2020 года № 427 "О согласовании перечня должностей специалистов в области социального обеспечения, образования, культуры и спорта являющихся гражданскими служащими и работающих в сельской местности" акимат Махамбетского района ПОСТАНОВЛЯЕТ: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Махамбетского района Атырауской области от 01.02.2022 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16 мая 2016 года № 155 "Об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сельской местности" (зарегистрированный в Реестре государственной регистрации нормативных правовых актов № 3544, опубликовано 1 июля 2016 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Сейткалиева М.Ж.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распространяется на отношения возникшие с 1 апреля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Махамбетского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июня 2020 года № 138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Махамбетского района Атырауской области от 01.02.2022 № </w:t>
      </w:r>
      <w:r>
        <w:rPr>
          <w:rFonts w:ascii="Times New Roman"/>
          <w:b w:val="false"/>
          <w:i w:val="false"/>
          <w:color w:val="ff0000"/>
          <w:sz w:val="28"/>
        </w:rPr>
        <w:t>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и руководитель организации полустационарного типа (отделения дневного пребывания) района;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центра занятости населения района и заместитель руководителя организации полустационарного типа (отделения дневного пребывания) района;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врачи всех специальностей;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(ий) сестра (брат);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логопед;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структурного подразделения центра (службы) занятости;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(организатор по массовой работе);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консультант по социальной работе центра занятости населения;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социальной работе;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социальный работник по уходу за престарелыми и инвалидами;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ассистент по социальной работе;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по лечебной физической культуре;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ассистент.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аккомпаниатор-концертмейстр;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артист всех наименований;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дирижер;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звукорежиссер;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культорганизатор (основных служб);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 всех наименований (основных служб);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продюсер;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режиссер-постановщик;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репетитор по вокалу;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хореограф;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хормейстер;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художники всех наименований (основных служб).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