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60de" w14:textId="b1d6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23 июня 2020 года № 138. Зарегистрировано Департаментом юстиции Атырауской области 29 июня 2020 года № 4683. Утратило силу постановлением акимата Махамбетского района Атырауской области от 20 февраля 2024 года № 50</w:t>
      </w:r>
    </w:p>
    <w:p>
      <w:pPr>
        <w:spacing w:after="0"/>
        <w:ind w:left="0"/>
        <w:jc w:val="both"/>
      </w:pPr>
      <w:bookmarkStart w:name="z5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Махамбетского района Атырауской области от 20.02.2024 № </w:t>
      </w:r>
      <w:r>
        <w:rPr>
          <w:rFonts w:ascii="Times New Roman"/>
          <w:b w:val="false"/>
          <w:i w:val="false"/>
          <w:color w:val="ff0000"/>
          <w:sz w:val="28"/>
        </w:rPr>
        <w:t>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в редакции постановления акимата Махамбетского района Атырауской области от 01.02. 2022 года №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Махамбетского районного маслихата от 27 марта 2020 года № 427 "О согласовании перечня должностей специалистов в области социального обеспечения, образования, культуры и спорта являющихся гражданскими служащими и работающих в сельской местности" акимат Махамбетского района ПОСТАНОВЛЯЕТ:</w:t>
      </w:r>
    </w:p>
    <w:bookmarkEnd w:id="1"/>
    <w:bookmarkStart w:name="z5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Махамбетского района Атырауской области от 01.02.2022 №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Махамбетского района от 16 мая 2016 года № 155 "Об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сельской местности" (зарегистрированный в Реестре государственной регистрации нормативных правовых актов № 3544, опубликовано 1 июля 2016 года в Эталонном контрольном банке нормативных правовых актов Республики Казахстан).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Сейткалиева М.Ж.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со дня его первого официального опубликования и распространяется на отношения возникшие с 1 апреля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Махамбетского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Махамбетского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июня 2020 года № 138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6"/>
    <w:bookmarkStart w:name="z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Махамбетского района Атырауской области от 01.02.2022 № </w:t>
      </w:r>
      <w:r>
        <w:rPr>
          <w:rFonts w:ascii="Times New Roman"/>
          <w:b w:val="false"/>
          <w:i w:val="false"/>
          <w:color w:val="ff0000"/>
          <w:sz w:val="28"/>
        </w:rPr>
        <w:t>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 и руководитель организации полустационарного типа (отделения дневного пребывания) района;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центра занятости населения района и заместитель руководителя организации полустационарного типа (отделения дневного пребывания) района;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врачи всех специальностей;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(ий) сестра (брат);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логопед;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структурного подразделения центра (службы) занятости;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 (организатор по массовой работе);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консультант по социальной работе центра занятости населения;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 по социальной работе;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социальный работник по уходу за престарелыми и инвалидами;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ассистент по социальной работе;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специалист по лечебной физической культуре;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ассистент.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аккомпаниатор-концертмейстр;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артист всех наименований;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библиограф;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библиотекарь;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дирижер;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звукорежиссер;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культорганизатор (основных служб);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методист всех наименований (основных служб);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музыкальный руководитель;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продюсер;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редактор (основных служб);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режиссер;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режиссер-постановщик;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репетитор по вокалу;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хореограф;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хормейстер;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художники всех наименований (основных служб).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