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54e" w14:textId="bc3a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22 мая 2017 года № 10-7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 декабря 2020 года № 53-5. Зарегистрировано Департаментом юстиции Атырауской области 8 декабря 2020 года № 4794. Утратило силу решением Жылыойского районного маслихата Атырауской области от 16 октября 2023 года № 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ff0000"/>
          <w:sz w:val="28"/>
        </w:rPr>
        <w:t>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22 мая 2017 года № 10-7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3880, опубликовано 14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загаловок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испольнительный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Лицам, указанным в статье 16 Закона Республики Казахстан от 13 апреля 2005 года "О социальной защите инвалидов в Республике Казахстан" и в подпункте 2) статьи 10, в подпункте 2) статьи 11, в подпункте 2)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 декабря 2020 года № 53-5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помощи,установления размеров и определения перечня отдельных категорий нуждающихся граждан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________________________________________________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помощью___________________________________________________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________________________________________________________________.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указать):____________________.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жилья:_____________________________________________________.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автотранспорта (марка, год выпуска, правоустанавливающий документ, заявленные доходы от его эксплуатации)_____________________________.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иного жилья, кроме занимаемого в настоящее время (заявленные доходы от его эксплуатации) _______________________________________________. 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___________________________________________.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комиссии:__________________________________________________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(подписи) (фамилия, имя, отчество (при его наличии)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_______________________________.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заявителя__________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___________________________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(или одного из членов семьи)__________________________________________________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случае отказа заявителя от проведения обследования)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