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f870" w14:textId="f64f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апреля 2020 года № 486. Зарегистрировано Департаментом юстиции Атырауской области 16 апреля 2020 года № 4640.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 (зарегистрированное в реестре государственной регистрации нормативных актов за № 3389, опубликованное 22 декабря 2015 года в газете "Прикаспийская коммуна"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нахождения.",";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 - допустимых расходов - отношение предельно - допустимого уровня расходов семьи (гражданина) в месяц на содержание общего имущества объекта кондоминимума,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пяти процентах.";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Жителям домов заключившим договор за проведенный капитальный ремонт на основании Постановления Правительства Республики Казахстан от 16 ноября 2018 года № 767 "Об утверждении государственной программы развития регионов до 2020 года", доля предельно - допустимых расходов семьи (гражданина) в месяц на содержание общего имущества объекта кондоминимума, потребления коммунальных услуг и услуг связи в части увеличения абонентской платы за телефон, подключенный к сети телекоммуникации,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двух процентах.";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Жилищная помощь предоставляется за счет средств местного бюджета малообеспеченным семьям (гражданам), постоянно проживающим в городе Атырау, на оплату: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отраслям социальной сферы, правопорядка и депутатской этики (Рахимова С.).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Розметова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