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fc48" w14:textId="25b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августа 2020 года № 467-VI. Зарегистрировано Департаментом юстиции Атырауской области 8 сентября 2020 года № 4719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за № 18883), Атырауский областной маслихат VI созыва на очередной XLVI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 (зарегистрировано в Реестре государственной регистрации нормативных правовых актов за № 4490, опубликовано 9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перечень категорий получателей жилищных сертификатов по Атырауской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(Абдолов А.).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24 августа 2020 года № 467-VI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27 августа 2019 года № 352-VI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Атырауской области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перечень категорий получателей жилищных сертификатов по Атырауской области разработаны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№ 18883).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жилищных сертификатов определяется: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 предоставляются жилищные сертификаты как социальная помощь (предоставляется на безвозмездной и безвозвратной основе) или социальная поддержка (предоставляется в виде бюджетного кредита на условиях платности, возвратности, срочности в соответствии с требованиями бюджетного законодательства) в размере 99% от суммы первоначального взноса.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не превышает 1 (одного) миллиона тенге для каждого получателя.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категорий получателей жилищных сертификатов: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 в области здравоохранения, образования, культуры, спорта и иных отраслей.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