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8c0b" w14:textId="30f8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7 июня 2020 года № 49/7. Зарегистрировано Департаментом юстиции Северо-Казахстанской области 23 июня 2020 года № 6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 дополнительном регламентировании порядка проведения собраний, митингов, шествий, пикетов и демонстраций по району Шал акына Северо-Казахстанской области" от 26 апреля 2016 года № 3/5 (опубликовано 19 ма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4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 внесении изменения в решение маслихата района Шал акына Северо-Казахстанской области от 26 апреля 2016 года № 3/5 "О дополнительном регламентировании порядка проведения собраний, митингов, шествий, пикетов и демонстраций по району Шал акына Северо-Казахстанской области"" от 10 сентября 2019 года № 40/6 (опубликовано 19 сент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55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