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a594" w14:textId="1f1a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Приишимского сельского округа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43/12. Зарегистрировано Департаментом юстиции Северо-Казахстанской области 10 января 2020 года № 5883.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Приишимского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19 131,2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16 115,2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19 131,2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Приишимского сельского округа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Приишимского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Приишимского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Приишимского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Приишимского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Приишимского сельского округа на 2020 год в сумме 13 807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2020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43/12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43/12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