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c3b1" w14:textId="12ec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28 октября 2016 года № 30 "Об определении порядка и размера оказания жилищной помощи малообеспеченным семьям (гражданам)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18 марта 2020 года № 337. Зарегистрировано Департаментом юстиции Северо-Казахстанской области 20 марта 2020 года № 6105. Утратило силу решением Тайыншинского районного маслихата Северо-Казахстанской области от 19 апреля 2024 года № 151/13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определения порядка и размера оказания жилищной помощи малообеспеченным семьям (гражданам) Тайыншинского района Северо-Казахстанской области" от 28 октября 2016 года № 30 (опубликовано 30 ноября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