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0e2e" w14:textId="df80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63/12 "Об утверждении бюджета Пригородного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июня 2020 года № 71/6. Зарегистрировано Департаментом юстиции Северо-Казахстанской области 5 июня 2020 года № 6333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2020-2022 годы" от 31 декабря 2019 года № 63/12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Пригородного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–21271,4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19747,4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21271,4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обьемы целевых текущих транфертов передаваемых из районного бюджета в бюджет Пригородного сельского округа Мамлютского района Северо-Казахстанской области на 2020 год в сумме 2881,4 тысяча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 июня 2020 года № 71/6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31 декабря 2019 года № 63/12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