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a9ac" w14:textId="e87a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2019 года № 62/2 "Об утверждении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мая 2020 года № 70/2. Зарегистрировано Департаментом юстиции Северо-Казахстанской области 13 мая 2020 года № 6294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2020-2022 годы" от 24 декабря 2019 года № 62/2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–6978854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6451716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7037824,1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419973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429459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- 478943,1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478943,1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429459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58970,1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2020 год объемы целевых текущих трансфертов передаваемых из районного бюджета в бюджеты: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города Мамлютка Северо-Казахстанской области" в сумме 83493,3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Беловского сельского округа Мамлютского района Северо-Казахстанской области"– 2500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Краснознаменского сельского округа Мамлютского района Северо-Казахстанской области"– 2930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Леденевского сельского округа Мамлютского района Северо-Казахстанской области"– 2730,9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Пригородного сельского округа Мамлютского района Северо-Казахстанской области"– 2881,4 тысяча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57751 тысяча тенге – на выплату государственной адресной социальной помощи,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адресную социальную помощь – 23971 тысяча тенге,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- 33780 тысяч тенге;";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127185 тысяч тенге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16 тысяч тенге,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7673 тысячи тенге,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11354 тысячи тенге,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9146 тысяч тенге,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13170 тысяч тенге,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работодателям– 5965 тысяч тенге,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(100 месячных расчетных показателей) – 13255 тысяч тенге,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показателей) – 17496 тысяч тенге,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49110 тысяч тенге;";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13560 тысяч тенге – на апробирование подушевого финансирования организаций среднего образования;";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533655 тысяч тенге – средний ремонт автомобильной дороги районного значения КТММ-216 "Подъезд к селу Афонькино" протяженностью 11 километров, Мамлютского района;";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70529 тысяч тенге – целевые трансферты на развитие - на реализацию бюджетных инвестиционных проектов в малых и моногородах в рамках Государственной программы развития регионов до 2025 года в том числе: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сетей электроснабжения уличного освещения по улицам города Мамлютка – 28923 тысячи тенге,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линий электросетей и присоединения к электрическим сетям жилого поселка улиц Энергетиков и Железнодорожная в городе Мамлютка – 41606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15), 16), 17), 18), 19), 20), 21), 22) следующего содержания: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102395 тысяч тенге – - средний ремонт автомобильной дороги районного значения КТММ-23 "Кызыласкер-Раздольное";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21344 тысячи тенге – капитальный ремонт клуба села Кызыласкер Кызыласкерского сельского округа Мамлютского района;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30000 тысяч тенге – на текущий ремонт сетей водоснабжения города Мамлютка;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24881 тысяча тенге – на ремонт внутриразводящих сетей методом санирования в селе Андреевка Андреевского сельского округа Мамлютского района;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75000 тысяч тенге – на средний ремонт внутрипоселковых дорог города Мамлютка;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300000 тысяч тенге – капитальный ремонт дороги "Обход города Мамлютка" километр 0-2,048;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56886 тысяч тенге – текущий ремонт автомобильной дороги районного значения КТММ-215 "Подъезд к городу Мамлютка со стороны Прогресс";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39000 тысяч тенге – текущий ремонт дорог села Бостандык Андреевского сельского округа Мамлютского района;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141025 тысяч тенге – средний ремонт улиц Викторенко, Пролетарская, Победы в городе Мамлютка.";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9496,8 тысяч тенге – на проведение праздничных мероприятий, посвященных 75-летию Победы в Великой Отечественной войне;";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"37) 25130,2 тысяч тенге – капитальный ремонт клуба села Кызыласкер Кызыласкерского сельского округа Мамлютского района;";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"42) 17100 тысяч тенге – средний ремонт автомобильной дороги районного значения КТММ-216 "Подъезд к селу Афонькино, протяженностью 11 километров";";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43), 44), 45), 46), 47), 48), 49) следующего содержания: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"43) 4261,5 тысяча тенге – - средний ремонт автомобильной дороги районного значения КТММ-23 "Кызыласкер-Раздольное";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3108 тысяч тенге – на увеличение заработной платы работников спортивных организаций;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50000 тысяч тенге – приобретение и установка хоккейного корта;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7000 тысяч тенге – капитальный ремонт системы отопления здания отдела сельского хозяйства;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13027,6 тысяч тенге – приобретение и уставновка контейнерной трансформаторной подстанции в городе Мамлютка;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1194,2 тысячи тенге – текущий ремонт водопроводной башни и оборудования в городе Мамлютка;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1270,8 тысяч тенге – услуги за испытание электрооборудования КТПН-10/0,4 кВ в городе Мамлютка.".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12 мая 2020 года № 70/2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24 декабря 2019 года № 62/2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65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7037824,1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941227,9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677418,2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292178,2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90127,3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-478943,1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478943,1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