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9cee9" w14:textId="dc9ce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Светлопольского сельского округа Кызылжарского района Северо-Казахстанской области от 13 февраля 2020 года № 4. Зарегистрировано Департаментом юстиции Северо-Казахстанской области 17 февраля 2020 года № 6017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управлении, самоуправлении в Республике Казахстан", на основании заключения областной ономастической комиссии от 22 октября 2019 года, с учетом мнения населения села Байсал Кызылжарского района Северо-Казахстанской области аким Светлопольского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следующим безымянным улицам села Байсал Светлопольского сельского округа Кызылжарского района Северо-Казахстанской области, согласно схематической карте: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безымянная улица №1 – улица Бейбітшілік;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безымянная улица №2 – улица Достық.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Светлопольского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Кызылжарского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М.Жакаева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Светлопольского сельского округа Кызылжарского района Северо-Казахстанской области от 13 февраля 2020 года № 4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о присвоении наименований безымянным улицам села Байсал Светлопольского сельского округа Кызылжарского района Северо-Казахстанской области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699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9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Светлопольского сельского округа М. Жакаева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