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ee9" w14:textId="dc9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13 февраля 2020 года № 4. Зарегистрировано Департаментом юстиции Северо-Казахстанской области 17 февраля 2020 года № 6017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управлении,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Байсал Кызылжарского района Северо-Казахстанской области аким Светлопольского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Байсал Светлопольского сельского округа Кызылжарского района Северо-Казахстанской области, согласно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Светлопольского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Светлопольского сельского округа Кызылжарского района Северо-Казахстанской области от 13 февраля 2020 года № 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Байсал Светлопольского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Светлопольского сельского округа М. Жакаева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