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e81f6" w14:textId="47e8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села Затон Петерфельдского сельского округа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Петерфельдского сельского округа Кызылжарского района Северо-Казахстанской области от 20 февраля 2020 года № 10. Зарегистрировано Департаментом юстиции Северо-Казахстанской области 25 февраля 2020 года № 6025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от 22 октября 2019 года, с учетом мнения населения села Затон Кызылжарского района Северо-Казахстанской области, исполняющий обязанности акима Петерфельдского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безымянным улицам села Затон Петерфельдского сельского округа Кызылжарского района Северо-Казахстанской области, согласно прилагаемой схематической карте: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1 - улица Аққайың;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2 - улица Мерей;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3 - улица Шұғыла;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безымянная улица № 4 - улица Достық.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Петерфельдского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К.Имамутдинова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Петерфельдского сельского округа Кызылжарского района Северо-Казахстанской области от 20 февраля 2020 года № 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о присвоении наименований безымянным улицам села Затон Петерфельдского сельского округа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акима Петерфельдского сельского округа К.Имамутдинова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