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eff7" w14:textId="37c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Кызылжарского районного бюджета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2020 года № 60/1. Зарегистрировано Департаментом юстиции Северо-Казахстанской области 31 декабря 2020 года № 6881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Кызылжарский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7 168 436,3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974 290,9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150 948,3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5 969 154,1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7 379 681,4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83 885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150 448,7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66 563,7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-295 130,1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295 130,1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150 448,7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66 563,7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211 245,1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Кызылжарского района Северо-Казахстанской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районного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государственной пошлины, кроме консульского сбора и государственных пошлин, зачисляемых в республиканский бюджет.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3.Установить, что доходы Кызылжарского районного бюджета формируются за счет следующих неналоговых поступлений: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неналоговых поступлений в районный бюджет.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районного бюджета формируются за счет поступлений от продажи основного капитала: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от продажи земельных участков, за исключением земельных участков сельскохозяйственного назначения;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платы за продажу права аренды земельных участков.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2021 год объемы субвенций, передаваемых из областного бюджета бюджету района в общей сумме 4 307 841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2021 год в сумме 303 944 тысяч тенге, в том числе: Архангельский – 13 803 тысяч тенге; Асановский – 11 309 тысяч тенге; Березовский – 20 803 тысяч тенге; Бескольский – 18 586 тысяч тенге; Бугровской – 13 291 тысяч тенге; Вагулинский – 20 641 тысяч тенге; Виноградовский – 12 217 тысяч тенге; Куйбышевский – 27 061 тысяч тенге; Кызылжаский – 15 018 тысяч тенге; Лесной – 13 619 тысяч тенге; Налобинский – 9 705 тысяч тенге; Новоникольский – 15 941 тысяч тенге; Петерфельдский – 10 314 тысяч тенге; Прибрежный – 11 118 тысяч тенге; Рассветский – 21 814 тысяч тенге; Рощинский – 21 705 тысяч тенге; Светлопольский – 10 368 тысяч тенге; Соколовский – 22 237 тысяч тенге; Якорьский – 14 394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Кызылжарском районном бюджете на 2021 год поступление целевых трансфертов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2021-2023 годы.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Кызылжарском районном бюджете на 2021 год бюджетные кредиты из республиканского бюджета для реализации мер социальной поддержки специалистов.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об утверждении Кызылжарского районного бюджета на 2021-2023 годы.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Кызылжарском районном бюджете на 2021 год целевые трансферты из областного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2021-2023 годы.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2021 год в сумме 37 872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Кызылжарского района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Кызылжарского района Северо-Казахстанской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7 168 436,3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974 290,9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583 719,9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583 719,9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150 948,3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149 235,3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147 170,3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