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bf4c" w14:textId="185b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49/20 "Об утверждении бюджета Рощинского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58/20. Зарегистрировано Департаментом юстиции Северо-Казахстанской области 16 ноября 2020 года № 6655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2020-2022 годы" от 6 января 2020 года № 49/20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Рощинского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47 785,3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41 281,3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49 084,3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