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8d4" w14:textId="36d1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49/17 "Об утверждении бюджета Петерфельдского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17 июля 2020 года № 55/6. Зарегистрировано Департаментом юстиции Северо-Казахстанской области 21 июля 2020 года № 6458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2020-2022 годы" от 6 января 2020 года № 49/17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Петерфельдского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62 824,5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–50 334,5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64 759,8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- 11 935,3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- 11 935,3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62 824,5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50 334,5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