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4fb" w14:textId="5f7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Вагулинского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49/10. Зарегистрировано Департаментом юстиции Северо-Казахстанской области 10 января 2020 года № 5868.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Вагулинского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59 486,6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56 183,6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59 486,6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- 6 396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6 396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Вагулинского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Вагулинского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19 289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Вагулинского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Вагулинского сельского округа на 2020 год целевые трансферты из районного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Вагулинского сельского округа "О реализации решения Кызылжарского районного маслихата Северо-Казахстанской области "Об утверждении бюджета Вагулинского сельского округа Кызылжарского района на 2020-2022 годы.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49/10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№49/10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№49/10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