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391" w14:textId="2518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Есильского района Северо-Казахстанской области от 22 января 2020 года № 04. Зарегистрировано Департаментом юстиции Северо-Казахстанской области 27 января 2020 года № 5985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Есильского района Северо- Казахстанской области от 12 декабря 2019 года № 10-11/159, аким Петровского сельского округа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в связи с завершением комплекса ветеринарных мероприятий по ликвидации очага заболевания бруцеллез крупного рогатого скота, на территории Товарищества с ограниченной ответственностью "Есиль-Петровка", расположенного в селе Петровка Петровского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Петровского сельского округа Есильского района Северо–Казахстанской области "Об установлении ограничительных мероприятий" от 17 сентября 2019 года № 12 (опубликовано 23 сентября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