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801f" w14:textId="2128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45/274 "Об утверждении бюджета Заречного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56/354. Зарегистрировано Департаментом юстиции Северо-Казахстанской области 3 декабря 2020 года № 6751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2020-2022 годы" от 8 января 2020 года № 45/274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Заречного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31 333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28 573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31 333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4 401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4 401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- 4 401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4 401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4 401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Заречного сельского округа на 2020 год объемы целевых текущих трансфертов выделенных из районного бюджета в общем объеме 4 923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локального водоисточника и фильтрующего оборудования в селе Караагаш Заречного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 Чириковка, Караагаш;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сметного расчета на благоустройство и текущий ремонт дорог;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по решению суда и исполнение исполнительных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2020-2022 годы.";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4-3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"4-3. Предусмотреть в бюджете Заречного сельского округа на 2020 год объемы целевых текущих трансфертов выделенных из областного бюджета,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Караагаш.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2020-2022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45/274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