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e84" w14:textId="4082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45/275 "Об утверждении бюджета Ильинского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48/308. Зарегистрировано Департаментом юстиции Северо-Казахстанской области 23 апреля 2020 года № 6258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2020-2022 годы" от 8 января 2020 года № 45/275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Ильинского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34 917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Ильинского сельского округа объемы целевых текущих трансфертов выделенных из районного бюджета в общем объеме 250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2020-2022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45/275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