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c317" w14:textId="438c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от 25 декабря 2019 года № 45/263 "Об утверждении бюджета Есильского района Северо-Казахстанской области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апреля 2020 года № 48/313. Зарегистрировано Департаментом юстиции Северо-Казахстанской области 20 апреля 2020 года № 6241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2020-2022 годы" от 25 декабря 2019 года № 45/263 (опубликовано 10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6 746 310,9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458 484,9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25 437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6 256 221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6 814 706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339 177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372 223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33 046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- 407 572,1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407 572,1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372 223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"13-1. Предусмотреть в районном бюджете на 2020 год кредиты из областного бюджета из средств внутренних займов, для финансирования мер в рамках Дорожной карты занятости,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Булакской средней школы;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внешних сетей электроснабжения к 27-ми квартирному жилому дому и модульной котельной в селе Явленка улица Ибраева 111;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улиц села Покровка;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автомобильной дороги районного значения "Подъезд к селу Явленка".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постановлением акимата Есильского района Северо-Казахстанской области.";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"13-2. Предусмотреть в районном бюджете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Чириковка, села Луговое;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спортивно-игровой площадки в селе Николаевка;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спортивно-игрового комплекса в селе Покровка;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села Корнеевка;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уличного освещения в селе Явленка;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обустройство набережной в селе Явленка.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постановлением акимата Есильского района Северо-Казахстанской области.";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17 апреля 2020 года № 48/313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25 декабря 2019 года № 45/263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6 746 310,9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295 019,9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6 256 213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6 814 706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4 326 693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3 793 387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, развитие и (или) обустройство инженерно- 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- 407 572,1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407 572,1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