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05ae" w14:textId="59f0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Ивановского сельского округа Аккайынского района на 2020 -2022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2020 года № 35-14. Зарегистрировано Департаментом юстиции Северо-Казахстанской области 9 января 2020 года № 5819.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Ивановского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19725,1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–19725,1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39-11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Северо-Казахстанской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42-21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15203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35-14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2020 год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39-11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Северо-Казахстанской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42-21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35-14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35-14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