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9df7" w14:textId="c4e9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8 апреля 2020 года № 81 "Об определении условий, объема и целевого назначения выпуска государственных ценных бумаг местным исполнительным органом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декабря 2020 года № 349. Зарегистрировано Департаментом юстиции Северо-Казахстанской области 28 декабря 2020 года № 6858. Утратило силу постановлением акимата Северо-Казахстанской области от 15 марта 2021 года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15.03.2021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определении условий, объема и целевого назначения выпуска государственных ценных бумаг местным исполнительным органом Северо-Казахстанской области" от 8 апреля 2020 года № 81 (опубликовано 10 апреля 2020 года в Эталонном контрольным банком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6178)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объем не более 25 510 868 000 (двадцати пяти миллиардов пятьсот десять миллионов восемьсот шестьдесят восемь тысяч) тенге;".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финансов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выпуск государственных ценных бумаг.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