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a288" w14:textId="469a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маслихата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мая 2020 года № 43/8. Зарегистрировано Департаментом юстиции Северо-Казахстанской области 4 июня 2020 года № 6330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маслихата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Северо-Казахстанский областной маслихат от 28 мая 2020 года № 43/8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Северо-Казахстанского областного маслихата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границ охранных зон, зон регулирования застройки объектов историко-культурного наследия города Петропавловска Северо-Казахстанской области" от 06 ноября 2015 года № 39/4 (опубликовано 4 декабря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3476).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границ охранных зон, зон регулирования застройки объектов историко-культурного наследия города Петропавловска Северо-Казахстанской области" от 20 июня 2016 года № 3/5 (опубликовано 27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3835).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изменения в решение Северо-Казахстанского областного маслихата от 20 июня 2016 года № 3/5 "Об утверждении границ охранных зон, зон регулирования застройки объектов историко-культурного наследия города Петропавловска Северо-Казахстанской области" от 30 марта 2018 года № 20/10 (опубликовано 25 апреля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4663).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изменений в решение Северо-Казахстанского областного маслихата от 20 июня 2016 года № 3/5 "Об утверждении границ охранных зон, зон регулирования застройки объектов историко-культурного наследия города Петропавловска Северо-Казахстанской области" от 11 декабря 2019 года № 39/3 (19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5732).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выдачи служебного удостоверения коммунального государственного учреждения "Аппарат Северо-Казахстанского областного маслихата" и его описания" от 10 октября 2016 года № 6/8 (опубликовано 09 ноября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3916).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