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2c8c" w14:textId="d0c2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апреля 2020 года № 89. Зарегистрировано Департаментом юстиции Северо-Казахстанской области 22 апреля 2020 года № 6255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архивных справок" от 12 июля 2017 года № 273 (опубликовано 8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4280).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свидетельства на право временного вывоза культурных ценностей" от 6 декабря 2017 года № 486 (опубликовано 27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4433).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в постановление акимата Северо-Казахстанской области от 12 июля 2017 года № 273 "Об утверждении регламента государственной услуги "Выдача архивных справок" от 18 июня 2018 года № 169 (опубликовано 04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4784).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