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0fd8" w14:textId="f850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20 октября 2020 года № 03. Зарегистрировано Департаментом юстиции города Алматы 21 октября 2020 года № 1651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Алмалинского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11 апреля 2019 года № 01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11 апреля 2019 года № 1538, опубликовано в газетах "Алматы ақшамы" от 13 апреля 2019 года № 43-44 (5707) и "Вечерний Алматы" от 13 апреля 2019 года № 42-43 (13518-13519)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40, 52, 53 согласно приложению № 01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установленном законодательством Республики Казахстан порядке обеспечить государственную регистрацию настоящего решения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Алмалинского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Торгаев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01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03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улице Кулымбетова Узакбая на восток (южная сторона) до улицы Брусиловского; по улице Брусиловского на юг (западная сторона) исключая дом № 163 до улицы Есенжанова; по улице Есенжанова на запад (северная сторона) до улицы Прокофьева; по улице Прокофьева на север (восточная сторона) исключая дом № 148 улицы Прокофьева до улицы Кулымбетова Узакбая.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нечетной стороне проспекта Абая до улицы Туркебаева; по четной стороне улицы Туркебаева до улицы Есенжанова; по улице Есенжанова на запад (северная сторона) до улицы Брусиловского; по улице Брусиловского на север (восточная сторона) включая дом № 163 до улицы Кулымбетова Узакбая; по улице Кулымбетова Узакбая на восток (южная сторона) до улицы Ислама Каримова; по нечетной стороне улицы Ислама Каримова до улицы Шакарима; по улице Шакарима на запад (северная сторона) до улицы Тургута Озала; по улице Тургута Озала западная сторона до проспекта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Карасай батыра по нечетной стороне улицы Розыбакиева до проспекта Абая; по нечетной стороне проспекта Абая до улицы Тургута Озала; по четной стороне Тургута Озала до улицы Шакарима; по улице Шакарима на восток (южная сторона) до улицы Ислама Каримова; по четной стороне улицы Ислама Каримова до улицы Карасай батыра; по четной стороне улицы Карасай батыра до улицы Розыбакиева.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