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e4f17" w14:textId="57e4f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района Аққулы в 2020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Аққулы Павлодарской области от 20 ноября 2020 года № 285/58. Зарегистрировано Департаментом юстиции Павлодарской области 26 ноября 2020 года № 7044.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маслихат района Аққулы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2020 году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района Аққулы подъемное пособие в сумме, равной стократному месячному расчетному показателю.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Предоставить в 2020 году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района Аққулы, социальную поддержку для приобретения или строительства жилья – бюджетный кредит в сумме, не превышающей одну тысячу пятисоткратного размера месячного расчетного показателя.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Аққулы от 18 марта 2020 года № 252/52 "О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района Аққулы в 2020 году" (зарегистрированное в Реестре государственной регистрации нормативных правовых актов за № 6775, опубликованное 02 апреля 2020 года в Эталонном контрольном банке нормативных правовых актов Республики Казахстан в электронном виде).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постоянную комиссию маслихата района Аққулы по вопросам экономики и бюджетной политики, законности и защите прав человека.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маслихата района Аққулы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Жиеналин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Cекретарь маслихата района Аққулы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