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4845" w14:textId="a574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районе Аққулы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7 июля 2020 года № 1-03/125. Зарегистрировано Департаментом юстиции Павлодарской области 13 июля 2020 года № 6857. Утратило силу в связи с истечением срока действия (письмо руководителя аппарата акима района Аққулы Павлодарской области от 16 августа 2024 года № 01-21/562).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руководителя аппарата акима района Аққулы Павлодарской области от 16.08.2024 № 01-21/562).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районе Аққулы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Аққулы Касымову А. 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 7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1-03/125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</w:t>
      </w:r>
      <w:r>
        <w:br/>
      </w:r>
      <w:r>
        <w:rPr>
          <w:rFonts w:ascii="Times New Roman"/>
          <w:b/>
          <w:i w:val="false"/>
          <w:color w:val="000000"/>
        </w:rPr>
        <w:t>воспитание и обучение, размер родительской платы на 2020 год</w:t>
      </w:r>
      <w:r>
        <w:br/>
      </w:r>
      <w:r>
        <w:rPr>
          <w:rFonts w:ascii="Times New Roman"/>
          <w:b/>
          <w:i w:val="false"/>
          <w:color w:val="000000"/>
        </w:rPr>
        <w:t>в районе Аққулы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"Айналайын" аппарата акима сельского округа Аққулы района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"Айгөлек" аппарата акима сельского округа Қарақала района 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"Күншуақ" аппарата акима Жамбылского сельского округа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"Қызғалдақ" аппарата акима Шарбактинского сельского округа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"Болашақ" аппарата акима Ямышевского сельского округа района Аққулы"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"Малыбайская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"Казынская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"Тлектесская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5 лет- 6000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"Бескарагайская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Абулкаира Баймульдина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"Майкарагайская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Садуакаса Сатыбалдина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"Такирская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"Шакинская средняя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Бекмурата Уахатова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уреждение "Амангельдинская начальная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"Жабаглинская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общеобразовательная школа имени Абая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"Казантайская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"Зор-Октябрьская основная общеобразовательная школа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общеобразовательная школа Шамши района Аққулы"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