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fc68" w14:textId="d7ff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30 декабря 2019 года № 422/6 "О бюджете сельских округов Железинского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30 сентября 2020 года № 479/6. Зарегистрировано Департаментом юстиции Павлодарской области 16 октября 2020 года № 6987.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30 декабря 2019 года № 422/6 "О бюджете сельских округов Железинского района на 2020 - 2022 годы" (зарегистрированное в Реестре государственной регистрации нормативных правовых актов за № 6706, опубликованное 14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Актауского сельского округа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30 904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Алакольского сельского округа на 2020 - 2022 годы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1 010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Башмачинского сельского округа на 2020 - 2022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76 051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Веселорощинского сельского округа на 2020 - 2022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57 400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Енбекшинского сельского округа на 2020 - 2022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34 841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584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34 841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Железинского сельского округа на 2020 - 2022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273 838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12 422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280 462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6 624 тысячи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Казахстанского сельского округа на 2020 - 2022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41 798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Лесного сельского округа на 2020 - 2022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161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38 998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Михайловского сельского округа на 2020 - 2022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66 473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Новомирского сельского округа на 2020 - 2022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1 242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34 616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Озерновского сельского округа на 2020 - 2022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31 087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Прииртышского сельского округа на 2020 - 2022 годы согласно приложениям 34, 35 и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3 565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2 594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51 571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Железинского районного маслихата по вопросам социально-экономического развития и бюджета.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