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d911" w14:textId="2bfd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2019 года № 408/6 "О Железинском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28 апреля 2020 года № 444/6. Зарегистрировано Департаментом юстиции Павлодарской области 29 апреля 2020 года № 6819.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24 декабря 2019 года № 408/6 "О Железинском районном бюджете на 2020 - 2022 годы" (зарегистрированное в Реестре государственной регистрации нормативных правовых актов за № 6685,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Железинский районный бюджет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8 258 061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757 136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7 491 895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9 644 910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34 346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-1 321 017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1 321 017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маслихата Железинского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Железинского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444/6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408/6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7 491 895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-1 321 017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1 321 017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