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f0b1" w14:textId="570f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4 марта 2020 года № 433/6. Зарегистрировано Департаментом юстиции Павлодарской области 12 марта 2020 года № 6744. Утратило силу решением Железинского районного маслихата Павлодарской области от 26 ноября 2020 года № 492/6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26.11.2020 № 492/6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Железинского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