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f46" w14:textId="e8c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марта 2020 года № 288/61. Зарегистрировано Департаментом юстиции Павлодарской области 3 апреля 2020 года № 6792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