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d296" w14:textId="d60d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26 марта 2020 года № 289/61. Зарегистрировано Департаментом юстиции Павлодарской области 3 апреля 2020 года № 6791. Утратило силу решением Актогайского районного маслихата Павлодарской области от 2 февраля 2022 года № 85/17 (ввводится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02.02.2022 </w:t>
      </w:r>
      <w:r>
        <w:rPr>
          <w:rFonts w:ascii="Times New Roman"/>
          <w:b w:val="false"/>
          <w:i w:val="false"/>
          <w:color w:val="ff0000"/>
          <w:sz w:val="28"/>
        </w:rPr>
        <w:t>№ 85/17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24 июля 2014 года № 134/33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Актогайского района" (зарегистрированное в Реестре государственной регистрации нормативных правовых актов за № 3915, опубликованное 20 августа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289/61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</w:t>
      </w:r>
      <w:r>
        <w:br/>
      </w:r>
      <w:r>
        <w:rPr>
          <w:rFonts w:ascii="Times New Roman"/>
          <w:b/>
          <w:i w:val="false"/>
          <w:color w:val="000000"/>
        </w:rPr>
        <w:t>коммунальных услуг и приобретению топлива за счет бюджетных</w:t>
      </w:r>
      <w:r>
        <w:br/>
      </w:r>
      <w:r>
        <w:rPr>
          <w:rFonts w:ascii="Times New Roman"/>
          <w:b/>
          <w:i w:val="false"/>
          <w:color w:val="000000"/>
        </w:rPr>
        <w:t>средств специалистам государственных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образования, 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проживающим и работающим в сельских населенных пунктах Актогайского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 (далее –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– государственным учреждением "Отдел занятости и социальных программ Актогайского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 за счет бюджетных средств в размере 8 000 (восемь тысяч) тенге.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