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0f63" w14:textId="0570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февраля 2014 года № 205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4 июня 2020 года № 448. Зарегистрировано Департаментом юстиции Костанайской области 10 июня 2020 года № 9257. Утратило силу решением маслихата Федоровского района Костанайской области от 14 сентября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14.09.2023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Камышинского сельского округа Федоровского района Костанайской области" от 27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(опубликованного 24 апреля 2014 года в информационно-правовой системе "Әділет", зарегистрировано в Реестре государственной регистрации нормативных правовых актов за № 4569)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Ковалева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Камышинского сельского округа Федоровского района Костанайской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Камышинского сельского округа Федоровского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Чистый Чандак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Камышный Чандак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Северное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Алабутала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Мирное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Дорожное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Крамское Камышинского сельского округа Федоровского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