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c4cb" w14:textId="cc2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июня 2019 года № 76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мая 2020 года № 87. Зарегистрировано Департаментом юстиции Костанайской области 29 мая 2020 года № 9230. Утратило силу постановлением акимата Узункольского района Костанайской области от 12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Узункольского района 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"Об определении перечня должностей специалистов в области здравоохранении, социального обеспечения, образования, культуры, спорта и ветеринарии, являющимся гражданскими служащими и работающим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19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8547)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социальный работник по уходу за детьми-инвалидами и инвалидами старше 18 лет с психоневрологическими заболеваниями;";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методист (основных служб), методист методического кабинета (центра);";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абзацы 9, 10, 11,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