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75d0" w14:textId="1877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Калининского сельского округа района Беимбета Майлина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27 февраля 2020 года № 362. Зарегистрировано Департаментом юстиции Костанайской области 6 марта 2020 года № 9006. Утратило силу решением маслихата района Беимбета Майлина Костанайской области от 15 сентября 2023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Калининского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Калининского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Калининского сельского округа Тарановского района Костанайской области" от 22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сентября 2014 года в газете "Маяк", зарегистрировано в Реестре государственной регистрации нормативных правовых актов за № 5024).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Калининского сельского округа района Беимбета Майлина Костанайской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Калининского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Калининского сельского округа.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Калининского сельского округа.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Калининского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Калининского сельского округа.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Калининского сельского округа или уполномоченным им лицом.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Калининского сельского округа или уполномоченное им лицо.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Калининского сельского округа.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Калининского сельского округа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района Беимбета Майлина Костанайской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Береговое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