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ccd5" w14:textId="212c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25 сентября 2009 года № 4 "О присвоении наименований безымянным улицам в селах Вишневка и Карачил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астопольского сельского округа Сарыкольского района Костанайской области от 20 декабря 2020 года № 6. Зарегистрировано Департаментом юстиции Костанайской области 22 декабря 2020 года № 96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вастопольского сельского округа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присвоении наименований безымянным улицам в селах Вишневка и Карачилик" от 25 сентября 2009 года № 4 (опубликовано 3 декабря 2009 года в газете "Сарыкөл", зарегистрировано в Реестре государственной регистрации нормативных правовых актов за № 9-17-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именовании составных частей села Вишневк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статьей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аким Севастопольского сельского округа Сарыкольского района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безымянным улицам в селе Вишневка следующие наименов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- улица Байтерек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- улица Атаконыс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- улица Акжол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- улица Шаттык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- улица Береке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вастопольского сельского округа"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ыртыш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