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0578" w14:textId="fb20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января 2020 года № 317 "О бюджетах поселка, сел и сельских округов Сарыкольского района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ноября 2020 года № 379. Зарегистрировано Департаментом юстиции Костанайской области 4 декабря 2020 года № 9607.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поселка, сел и сельских округов Сарыкольского района Костанайской области на 2020-2022 годы" от 27 января 2020 года № 317 (опубликовано 29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264 107,7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47 419,4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216 688,3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455 616,8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-191 509,1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191 509,1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182 002,2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9 506,9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Барвиновка Сарыкольского района на 2020-2022 годы согласно приложениям 5, 6 и 7 соответственно, в том числе на 2020 год в следующих объемах: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13 464,0 тысячи тенге, в том числе по: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3 125,0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10 339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13 464,0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Златоуст Сарыкольского района на 2020-2022 годы согласно приложениям 8, 9 и 10 соответственно, в том числе на 2020 год в следующих объемах: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15 432,0 тысячи тенге, в том числе по: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1 284,0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14 148,0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17 218,2 тысячи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-1 786,2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1 786,2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1 786,2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Веселоподольского сельского округа Сарыкольского района на 2020-2022 годы согласно приложениям 11, 12 и 13 соответственно, в том числе на 2020 год в следующих объемах: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21 685,0 тысяч тенге, в том числе по: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1 148,0 тысячи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20 537,0 тысяч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21 851,6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-166,6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166,6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166,6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Комсомольского сельского округа Сарыкольского района на 2020-2022 годы согласно приложениям 14, 15 и 16 соответственно, в том числе на 2020 год в следующих объемах: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41 580,0 тысячи тенге, в том числе по: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2 212,0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39 368,0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41 580,0 тысячи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Комсомольского сельского округа на 2020 год предусмотрен объем субвенций, передаваемых из районного бюджета в сумме 32 082,0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Севастопольского сельского округа Сарыкольского района на 2020-2022 годы согласно приложениям 24, 25 и 26 соответственно, в том числе на 2020 год в следующих объемах: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14 206,0 тысячи тенге, в том числе по: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1 566,0 тысяч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12 640,0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14 923,1 тысячи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-717,1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717,1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717,1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Утвердить бюджет Сорочинского сельского округа Сарыкольского района на 2020-2022 годы согласно приложениям 33, 34 и 35 соответственно, в том числе на 2020 год в следующих объемах: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24 757,0 тысячи тенге, в том числе по: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3 441,0 тысяч тенге;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21 316,0 тысяч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25 322,2 тысячи тенге;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-565,2 тысяч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565,2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565,2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2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3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2020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