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98ac" w14:textId="4999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2020 года № 309 "О районном бюджете Сарыкольского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25 июня 2020 года № 348. Зарегистрировано Департаментом юстиции Костанайской области 26 июня 2020 года № 9292.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Сарыкольского района на 2020-2022 годы"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4 882 413,9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761 717,0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5 786,5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6 296,0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4 108 614,4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5 658 265,9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7 746,0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19 882,0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12 136,0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-783 598,0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783 598,0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19 882,0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12 136,0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59 187,0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4 882 413,9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4 108 614,4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4 108 614,3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4 108 614,3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2 849 746,2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2 411 383,3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686 578,5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686 578,5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686 578,5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-783 598,0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