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397" w14:textId="8ad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358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мая 2020 года № 364. Зарегистрировано Департаментом юстиции Костанайской области 29 мая 2020 года № 9233. Утратило силу решением маслихата Наурзумского района Костанайской области от 30 сентября 2021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30.09.2021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января 2016 года в газете "Науырзым тынысы", зарегистрировано в Реестре государственной регистрации нормативных правовых актов за № 6135)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предоставляет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личности получателя (для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подтверждающий факт обучения ребенка-инвалида на дому;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