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c89f" w14:textId="f35c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апреля 2020 года № 54 "Об утверждении схемы пастбищеоборотов на основании геоботанического обследования пастбищ на 2020-2021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29 октября 2020 года № 173. Зарегистрировано Департаментом юстиции Костанайской области 29 октября 2020 года № 9521.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"Об утверждении схемы пастбищеоборотов на основании геоботанического обследования пастбищ на 2020-2021 годы" от 17 апреля 2020 года № 54 (опубликовано 23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9147)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Мендыкаринского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2020 - 2021 годы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