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50b" w14:textId="668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466 "О бюджетах города Тобыл, сельских округов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ноября 2020 года № 584. Зарегистрировано Департаментом юстиции Костанайской области 16 ноября 2020 года № 9551.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2020-2022 годы" от 13 января 2020 года № 466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- 446237,9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- 152238,5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- 1444,5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- 292554,9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- 502207,6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- 55969,7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- 55969,7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2020-2022 годы согласно приложениям 7, 8 и 9 соответственно, в том числе на 2020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- 32878,0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- 2025,5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- 21,1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- 30831,4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- 32878,0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2020-2022 годы согласно приложениям 10, 11 и 12 соответственно, в том числе на 2020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- 14626,0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- 1042,2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- 13583,8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- 14626,0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2020-2022 годы согласно приложениям 13, 14 и 15 соответственно, в том числе на 2020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- 22350,0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- 4559,0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- 17728,0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- 24839,5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- 2489,5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- 2489,5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2020-2022 годы согласно приложениям 16, 17 и 18 соответственно, в том числе на 2020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- 27761,0 тысяча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- 7653,3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- 46,7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- 20061,0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- 39428,8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- 11667,8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- 11667,8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2020-2022 годы согласно приложениям 19, 20 и 21 соответственно, в том числе на 2020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- 23528,0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- 23198,0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- 23528,0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2020-2022 годы согласно приложениям 22, 23 и 24 соответственно, в том числе на 2020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- 131171,1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- 25013,0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- 105958,1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- 144121,5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- 12950,4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- 12950,4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2020-2022 годы согласно приложениям 25, 26 и 27 соответственно, в том числе на 2020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- 176438,6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- 4253,6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- 157,4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- 172027,6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- 178244,4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- 1805,8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- 1805,8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2020-2022 годы согласно приложениям 28, 29 и 30 соответственно, в том числе на 2020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- 23791,0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- 2540,1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- 5,4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- 21245,5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- 25749,7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- 1958,7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- 1958,7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2020-2022 годы согласно приложениям 31, 32 и 33 соответственно, в том числе на 2020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- 26932,0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- 19068,2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- 14,8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- 7849,0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- 35363,6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- 8431,6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- 8431,6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2020-2022 годы согласно приложениям 34, 35 и 36 соответственно, в том числе на 2020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- 21816,0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- 835,4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- 20980,6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- 21816,0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2020-2022 годы согласно приложениям 37, 38 и 39 соответственно, в том числе на 2020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- 24518,0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- 2920,6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- 132,4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- 21465,0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- 26110,2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- 1592,2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- 1592,2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2020-2022 годы согласно приложениям 40, 41 и 42 соответственно, в том числе на 2020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- 145666,7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- 6406,3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- 139243,4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- 147002,9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-1336,2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- 1336,2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2020-2022 годы согласно приложениям 46, 47 и 48 соответственно, в том числе на 2020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- 20622,0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- 626,0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- 19996,0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- 20622,0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2020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2020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2020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2020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2020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